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C6" w:rsidRPr="0046788F" w:rsidRDefault="007056C6" w:rsidP="0046788F">
      <w:pPr>
        <w:spacing w:before="100" w:beforeAutospacing="1" w:after="100" w:afterAutospacing="1" w:line="375" w:lineRule="atLeast"/>
        <w:ind w:hanging="1134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</w:pPr>
      <w:r w:rsidRPr="0046788F"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  <w:t>Консультация для родителей</w:t>
      </w:r>
      <w:r w:rsidR="0046788F" w:rsidRPr="0046788F"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  <w:t>:</w:t>
      </w:r>
      <w:r w:rsidR="0046788F"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  <w:t xml:space="preserve"> </w:t>
      </w:r>
      <w:r w:rsidRPr="0046788F"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  <w:t>«Правила дорожного движения»</w:t>
      </w:r>
    </w:p>
    <w:p w:rsidR="007056C6" w:rsidRPr="0046788F" w:rsidRDefault="007056C6" w:rsidP="007056C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хотелось бы поговорить о важном вопросе, которому в нашем детском саду уделяется большое внимание, это вопрос о знании и соблюдении правил дорожного движения. Статистика дорожно-транспортных происшествий свидетельствует о том, что дети часто оказываются в аварийных с</w:t>
      </w:r>
      <w:r w:rsid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итуациях на улицах нашего посёлка</w:t>
      </w: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56C6" w:rsidRPr="0046788F" w:rsidRDefault="007056C6" w:rsidP="007056C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безопасности дорожного движения на данный момент является одной из достаточно важных проблем.</w:t>
      </w:r>
    </w:p>
    <w:p w:rsidR="007056C6" w:rsidRPr="0046788F" w:rsidRDefault="007056C6" w:rsidP="007056C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Население растет, всё больше людей приобретают автомобили для личного пользования. Увеличивается число дорожно-транспортных происшествий. Происходит они, к сожалению, и с участием детей дошкольного возраста. Зачастую ребенок не понимает реальной опасности, которая грозит ему на дороге, поэтому и </w:t>
      </w:r>
      <w:proofErr w:type="gramStart"/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относится</w:t>
      </w:r>
      <w:proofErr w:type="gramEnd"/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Правилам дорожного движения без должного внимания.</w:t>
      </w:r>
    </w:p>
    <w:p w:rsidR="007056C6" w:rsidRPr="0046788F" w:rsidRDefault="007056C6" w:rsidP="007056C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</w:t>
      </w:r>
    </w:p>
    <w:p w:rsidR="007056C6" w:rsidRPr="0046788F" w:rsidRDefault="007056C6" w:rsidP="007056C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учатся соблюдать правила дорожного движения, беря пример с членов своей семьи и других взрослых. Особенно пример родителей учит дисциплинированному поведению на дороге.</w:t>
      </w:r>
    </w:p>
    <w:p w:rsidR="007056C6" w:rsidRPr="0046788F" w:rsidRDefault="007056C6" w:rsidP="007056C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своих детей!</w:t>
      </w:r>
    </w:p>
    <w:p w:rsidR="007056C6" w:rsidRPr="0046788F" w:rsidRDefault="007056C6" w:rsidP="007056C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дети перешли в старшую группу детского сада, в старшем дошкольном возрасте дети должны усвоить:</w:t>
      </w:r>
    </w:p>
    <w:p w:rsidR="007056C6" w:rsidRPr="0046788F" w:rsidRDefault="007056C6" w:rsidP="007056C6">
      <w:pPr>
        <w:numPr>
          <w:ilvl w:val="0"/>
          <w:numId w:val="2"/>
        </w:numPr>
        <w:spacing w:before="100" w:beforeAutospacing="1" w:after="100" w:afterAutospacing="1" w:line="285" w:lineRule="atLeast"/>
        <w:ind w:left="30" w:right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участников дорожного движения;</w:t>
      </w:r>
    </w:p>
    <w:p w:rsidR="007056C6" w:rsidRPr="0046788F" w:rsidRDefault="007056C6" w:rsidP="007056C6">
      <w:pPr>
        <w:numPr>
          <w:ilvl w:val="0"/>
          <w:numId w:val="2"/>
        </w:numPr>
        <w:spacing w:before="100" w:beforeAutospacing="1" w:after="100" w:afterAutospacing="1" w:line="285" w:lineRule="atLeast"/>
        <w:ind w:left="30" w:right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термины и понятия правил дорожного движения, таких как: дорога, дорожное движение, железнодорожный переезд, транспортное средство, маршрутное транспортное средство, перекрёсток, пешеходный переход, линия тротуаров, проезжая часть, разделительная полоса, регулировщик;</w:t>
      </w:r>
      <w:proofErr w:type="gramEnd"/>
    </w:p>
    <w:p w:rsidR="007056C6" w:rsidRPr="0046788F" w:rsidRDefault="007056C6" w:rsidP="007056C6">
      <w:pPr>
        <w:numPr>
          <w:ilvl w:val="0"/>
          <w:numId w:val="2"/>
        </w:numPr>
        <w:spacing w:before="100" w:beforeAutospacing="1" w:after="100" w:afterAutospacing="1" w:line="285" w:lineRule="atLeast"/>
        <w:ind w:left="30" w:right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пешеходов и пассажиров;</w:t>
      </w:r>
    </w:p>
    <w:p w:rsidR="007056C6" w:rsidRPr="0046788F" w:rsidRDefault="007056C6" w:rsidP="007056C6">
      <w:pPr>
        <w:numPr>
          <w:ilvl w:val="0"/>
          <w:numId w:val="2"/>
        </w:numPr>
        <w:spacing w:before="100" w:beforeAutospacing="1" w:after="100" w:afterAutospacing="1" w:line="285" w:lineRule="atLeast"/>
        <w:ind w:left="30" w:right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перевозка людей;</w:t>
      </w:r>
    </w:p>
    <w:p w:rsidR="007056C6" w:rsidRPr="0046788F" w:rsidRDefault="007056C6" w:rsidP="007056C6">
      <w:pPr>
        <w:numPr>
          <w:ilvl w:val="0"/>
          <w:numId w:val="2"/>
        </w:numPr>
        <w:spacing w:before="100" w:beforeAutospacing="1" w:after="100" w:afterAutospacing="1" w:line="285" w:lineRule="atLeast"/>
        <w:ind w:left="30" w:right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в жилых зонах;</w:t>
      </w:r>
    </w:p>
    <w:p w:rsidR="007056C6" w:rsidRPr="0046788F" w:rsidRDefault="007056C6" w:rsidP="007056C6">
      <w:pPr>
        <w:numPr>
          <w:ilvl w:val="0"/>
          <w:numId w:val="2"/>
        </w:numPr>
        <w:spacing w:before="100" w:beforeAutospacing="1" w:after="100" w:afterAutospacing="1" w:line="285" w:lineRule="atLeast"/>
        <w:ind w:left="30" w:right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безопасного движения на велосипеде.</w:t>
      </w:r>
    </w:p>
    <w:p w:rsidR="007056C6" w:rsidRPr="0046788F" w:rsidRDefault="007056C6" w:rsidP="007056C6">
      <w:pPr>
        <w:numPr>
          <w:ilvl w:val="0"/>
          <w:numId w:val="2"/>
        </w:numPr>
        <w:spacing w:before="100" w:beforeAutospacing="1" w:after="100" w:afterAutospacing="1" w:line="285" w:lineRule="atLeast"/>
        <w:ind w:left="30" w:right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сигналы светофора и регулировщика;</w:t>
      </w:r>
    </w:p>
    <w:p w:rsidR="007056C6" w:rsidRPr="0046788F" w:rsidRDefault="007056C6" w:rsidP="007056C6">
      <w:pPr>
        <w:numPr>
          <w:ilvl w:val="0"/>
          <w:numId w:val="2"/>
        </w:numPr>
        <w:spacing w:before="100" w:beforeAutospacing="1" w:after="100" w:afterAutospacing="1" w:line="285" w:lineRule="atLeast"/>
        <w:ind w:left="30" w:right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регулирование дорожного движения;</w:t>
      </w:r>
    </w:p>
    <w:p w:rsidR="007056C6" w:rsidRPr="0046788F" w:rsidRDefault="007056C6" w:rsidP="007056C6">
      <w:pPr>
        <w:numPr>
          <w:ilvl w:val="0"/>
          <w:numId w:val="2"/>
        </w:numPr>
        <w:spacing w:before="100" w:beforeAutospacing="1" w:after="100" w:afterAutospacing="1" w:line="285" w:lineRule="atLeast"/>
        <w:ind w:left="30" w:right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предупредительные сигналы;</w:t>
      </w:r>
    </w:p>
    <w:p w:rsidR="007056C6" w:rsidRPr="0046788F" w:rsidRDefault="007056C6" w:rsidP="007056C6">
      <w:pPr>
        <w:numPr>
          <w:ilvl w:val="0"/>
          <w:numId w:val="2"/>
        </w:numPr>
        <w:spacing w:before="100" w:beforeAutospacing="1" w:after="100" w:afterAutospacing="1" w:line="285" w:lineRule="atLeast"/>
        <w:ind w:left="30" w:right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через железнодорожные пути;</w:t>
      </w:r>
    </w:p>
    <w:p w:rsidR="007056C6" w:rsidRPr="0046788F" w:rsidRDefault="007056C6" w:rsidP="007056C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Важно чтобы родители были примером для своих детей в соблюдении правил дорожного движения.</w:t>
      </w:r>
    </w:p>
    <w:p w:rsidR="007056C6" w:rsidRPr="0046788F" w:rsidRDefault="007056C6" w:rsidP="007056C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Переходя дорогу, держите ребёнка за руку.</w:t>
      </w:r>
    </w:p>
    <w:p w:rsidR="007056C6" w:rsidRPr="0046788F" w:rsidRDefault="007056C6" w:rsidP="007056C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перебегайте дорогу, идите спокойно.</w:t>
      </w:r>
    </w:p>
    <w:p w:rsidR="007056C6" w:rsidRPr="0046788F" w:rsidRDefault="007056C6" w:rsidP="007056C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разговаривайте когда выходите на проезжую часть, это отвлекает ребёнка.</w:t>
      </w:r>
    </w:p>
    <w:p w:rsidR="007056C6" w:rsidRPr="0046788F" w:rsidRDefault="007056C6" w:rsidP="007056C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Переходите дорогу только на зелёный цвет светофора.</w:t>
      </w:r>
    </w:p>
    <w:p w:rsidR="007056C6" w:rsidRPr="0046788F" w:rsidRDefault="007056C6" w:rsidP="007056C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«Пешеходный переход»- место для перехода проезжей части, объясните это ребёнку.</w:t>
      </w:r>
    </w:p>
    <w:p w:rsidR="007056C6" w:rsidRPr="0046788F" w:rsidRDefault="007056C6" w:rsidP="007056C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пассажирского транспорта выходите первыми.</w:t>
      </w:r>
    </w:p>
    <w:p w:rsidR="007056C6" w:rsidRPr="0046788F" w:rsidRDefault="007056C6" w:rsidP="007056C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Обращайте внимание ребёнка на машины, которые едут с большой скоростью.</w:t>
      </w:r>
    </w:p>
    <w:p w:rsidR="007056C6" w:rsidRPr="0046788F" w:rsidRDefault="007056C6" w:rsidP="007056C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должны играть только на детских площадках, но не на проезжей части.</w:t>
      </w:r>
    </w:p>
    <w:p w:rsidR="007056C6" w:rsidRPr="0046788F" w:rsidRDefault="007056C6" w:rsidP="007056C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678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Уважаемые родители, учите своих детей соблюдать правила дорожного движения и будьте примером для подражания!</w:t>
      </w:r>
    </w:p>
    <w:p w:rsidR="007056C6" w:rsidRPr="0046788F" w:rsidRDefault="007056C6" w:rsidP="007056C6">
      <w:pPr>
        <w:spacing w:after="0" w:line="240" w:lineRule="atLeast"/>
        <w:rPr>
          <w:rFonts w:ascii="Arial" w:eastAsia="Times New Roman" w:hAnsi="Arial" w:cs="Arial"/>
          <w:b/>
          <w:color w:val="FF0000"/>
          <w:sz w:val="23"/>
          <w:szCs w:val="23"/>
          <w:lang w:eastAsia="ru-RU"/>
        </w:rPr>
      </w:pPr>
      <w:bookmarkStart w:id="0" w:name="_GoBack"/>
      <w:bookmarkEnd w:id="0"/>
    </w:p>
    <w:sectPr w:rsidR="007056C6" w:rsidRPr="0046788F" w:rsidSect="0046788F">
      <w:pgSz w:w="11906" w:h="16838"/>
      <w:pgMar w:top="1134" w:right="566" w:bottom="1134" w:left="1701" w:header="708" w:footer="708" w:gutter="0"/>
      <w:pgBorders w:offsetFrom="page">
        <w:top w:val="checkered" w:sz="10" w:space="24" w:color="548DD4" w:themeColor="text2" w:themeTint="99"/>
        <w:left w:val="checkered" w:sz="10" w:space="24" w:color="548DD4" w:themeColor="text2" w:themeTint="99"/>
        <w:bottom w:val="checkered" w:sz="10" w:space="24" w:color="548DD4" w:themeColor="text2" w:themeTint="99"/>
        <w:right w:val="checkered" w:sz="10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764D"/>
    <w:multiLevelType w:val="multilevel"/>
    <w:tmpl w:val="7E08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E652A"/>
    <w:multiLevelType w:val="multilevel"/>
    <w:tmpl w:val="888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81F66"/>
    <w:multiLevelType w:val="multilevel"/>
    <w:tmpl w:val="9DAC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D348EE"/>
    <w:multiLevelType w:val="multilevel"/>
    <w:tmpl w:val="2BC6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3044F"/>
    <w:multiLevelType w:val="multilevel"/>
    <w:tmpl w:val="DF84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477A97"/>
    <w:multiLevelType w:val="multilevel"/>
    <w:tmpl w:val="832A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470B83"/>
    <w:multiLevelType w:val="multilevel"/>
    <w:tmpl w:val="8140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D57549"/>
    <w:multiLevelType w:val="multilevel"/>
    <w:tmpl w:val="9654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266212"/>
    <w:multiLevelType w:val="multilevel"/>
    <w:tmpl w:val="1646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D70534"/>
    <w:multiLevelType w:val="multilevel"/>
    <w:tmpl w:val="8A2A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7636CE"/>
    <w:multiLevelType w:val="multilevel"/>
    <w:tmpl w:val="89D0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7C52A0"/>
    <w:multiLevelType w:val="multilevel"/>
    <w:tmpl w:val="1F04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E4E"/>
    <w:rsid w:val="000F5F02"/>
    <w:rsid w:val="00247288"/>
    <w:rsid w:val="00281E78"/>
    <w:rsid w:val="002D6C3F"/>
    <w:rsid w:val="0046788F"/>
    <w:rsid w:val="0063753E"/>
    <w:rsid w:val="00650252"/>
    <w:rsid w:val="006F746B"/>
    <w:rsid w:val="007056C6"/>
    <w:rsid w:val="00777E4E"/>
    <w:rsid w:val="00FD6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88"/>
  </w:style>
  <w:style w:type="paragraph" w:styleId="1">
    <w:name w:val="heading 1"/>
    <w:basedOn w:val="a"/>
    <w:next w:val="a"/>
    <w:link w:val="10"/>
    <w:uiPriority w:val="9"/>
    <w:qFormat/>
    <w:rsid w:val="00705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C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6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5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D6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C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6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5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D6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7292">
          <w:marLeft w:val="0"/>
          <w:marRight w:val="0"/>
          <w:marTop w:val="0"/>
          <w:marBottom w:val="0"/>
          <w:divBdr>
            <w:top w:val="single" w:sz="18" w:space="0" w:color="00CC00"/>
            <w:left w:val="single" w:sz="18" w:space="0" w:color="00CC00"/>
            <w:bottom w:val="single" w:sz="18" w:space="0" w:color="00CC00"/>
            <w:right w:val="single" w:sz="18" w:space="0" w:color="00CC00"/>
          </w:divBdr>
          <w:divsChild>
            <w:div w:id="13074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389">
          <w:marLeft w:val="0"/>
          <w:marRight w:val="0"/>
          <w:marTop w:val="0"/>
          <w:marBottom w:val="0"/>
          <w:divBdr>
            <w:top w:val="single" w:sz="18" w:space="0" w:color="00CC00"/>
            <w:left w:val="single" w:sz="18" w:space="0" w:color="00CC00"/>
            <w:bottom w:val="single" w:sz="18" w:space="0" w:color="00CC00"/>
            <w:right w:val="single" w:sz="18" w:space="0" w:color="00CC00"/>
          </w:divBdr>
          <w:divsChild>
            <w:div w:id="10289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7343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99">
          <w:marLeft w:val="0"/>
          <w:marRight w:val="0"/>
          <w:marTop w:val="0"/>
          <w:marBottom w:val="0"/>
          <w:divBdr>
            <w:top w:val="single" w:sz="18" w:space="0" w:color="00CC00"/>
            <w:left w:val="single" w:sz="18" w:space="0" w:color="00CC00"/>
            <w:bottom w:val="single" w:sz="18" w:space="0" w:color="00CC00"/>
            <w:right w:val="single" w:sz="18" w:space="0" w:color="00CC00"/>
          </w:divBdr>
          <w:divsChild>
            <w:div w:id="13558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6346">
          <w:marLeft w:val="0"/>
          <w:marRight w:val="0"/>
          <w:marTop w:val="0"/>
          <w:marBottom w:val="0"/>
          <w:divBdr>
            <w:top w:val="single" w:sz="18" w:space="0" w:color="00CC00"/>
            <w:left w:val="single" w:sz="18" w:space="0" w:color="00CC00"/>
            <w:bottom w:val="single" w:sz="18" w:space="0" w:color="00CC00"/>
            <w:right w:val="single" w:sz="18" w:space="0" w:color="00CC00"/>
          </w:divBdr>
          <w:divsChild>
            <w:div w:id="10480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4788">
          <w:marLeft w:val="0"/>
          <w:marRight w:val="0"/>
          <w:marTop w:val="0"/>
          <w:marBottom w:val="0"/>
          <w:divBdr>
            <w:top w:val="single" w:sz="18" w:space="0" w:color="00CC00"/>
            <w:left w:val="single" w:sz="18" w:space="0" w:color="00CC00"/>
            <w:bottom w:val="single" w:sz="18" w:space="0" w:color="00CC00"/>
            <w:right w:val="single" w:sz="18" w:space="0" w:color="00CC00"/>
          </w:divBdr>
          <w:divsChild>
            <w:div w:id="510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29548">
          <w:marLeft w:val="0"/>
          <w:marRight w:val="0"/>
          <w:marTop w:val="0"/>
          <w:marBottom w:val="0"/>
          <w:divBdr>
            <w:top w:val="single" w:sz="18" w:space="0" w:color="00CC00"/>
            <w:left w:val="single" w:sz="18" w:space="0" w:color="00CC00"/>
            <w:bottom w:val="single" w:sz="18" w:space="0" w:color="00CC00"/>
            <w:right w:val="single" w:sz="18" w:space="0" w:color="00CC00"/>
          </w:divBdr>
          <w:divsChild>
            <w:div w:id="15035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Елена</cp:lastModifiedBy>
  <cp:revision>4</cp:revision>
  <dcterms:created xsi:type="dcterms:W3CDTF">2013-01-12T07:53:00Z</dcterms:created>
  <dcterms:modified xsi:type="dcterms:W3CDTF">2016-04-26T10:06:00Z</dcterms:modified>
</cp:coreProperties>
</file>